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/>
          <w:b/>
          <w:b/>
          <w:vertAlign w:val="subscript"/>
        </w:rPr>
      </w:pPr>
      <w:r>
        <w:rPr>
          <w:rFonts w:cs="Calibri" w:ascii="Calibri" w:hAnsi="Calibri"/>
          <w:b/>
          <w:vertAlign w:val="subscript"/>
        </w:rPr>
      </w:r>
    </w:p>
    <w:p>
      <w:pPr>
        <w:pStyle w:val="Normal"/>
        <w:pBdr>
          <w:top w:val="single" w:sz="8" w:space="1" w:color="000001"/>
          <w:bottom w:val="single" w:sz="8" w:space="1" w:color="000001"/>
        </w:pBdr>
        <w:spacing w:before="10" w:after="0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PROJETO DE LEI ORDINÁRIA</w:t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page">
                  <wp:posOffset>3194050</wp:posOffset>
                </wp:positionH>
                <wp:positionV relativeFrom="paragraph">
                  <wp:posOffset>93345</wp:posOffset>
                </wp:positionV>
                <wp:extent cx="3663315" cy="1559560"/>
                <wp:effectExtent l="0" t="0" r="0" b="0"/>
                <wp:wrapSquare wrapText="bothSides"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2640" cy="1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763" w:type="dxa"/>
                              <w:jc w:val="left"/>
                              <w:tblInd w:w="108" w:type="dxa"/>
                              <w:tblBorders>
                                <w:bottom w:val="single" w:sz="4" w:space="0" w:color="00000A"/>
                                <w:insideH w:val="single" w:sz="4" w:space="0" w:color="00000A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/>
                            </w:tblPr>
                            <w:tblGrid>
                              <w:gridCol w:w="980"/>
                              <w:gridCol w:w="3908"/>
                              <w:gridCol w:w="875"/>
                            </w:tblGrid>
                            <w:tr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980" w:type="dxa"/>
                                  <w:tcBorders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08" w:type="dxa"/>
                                  <w:vMerge w:val="restart"/>
                                  <w:tcBorders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</w:rPr>
                                    <w:t>Protocolo da Proposição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08" w:type="dxa"/>
                                  <w:vMerge w:val="continue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08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08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0" w:name="__UnoMark__321_1648127308"/>
                                  <w:bookmarkStart w:id="1" w:name="__UnoMark__320_1648127308"/>
                                  <w:bookmarkStart w:id="2" w:name="__UnoMark__321_1648127308"/>
                                  <w:bookmarkStart w:id="3" w:name="__UnoMark__320_1648127308"/>
                                  <w:bookmarkEnd w:id="2"/>
                                  <w:bookmarkEnd w:id="3"/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08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4" w:name="__UnoMark__323_1648127308"/>
                                  <w:bookmarkStart w:id="5" w:name="__UnoMark__322_1648127308"/>
                                  <w:bookmarkStart w:id="6" w:name="__UnoMark__323_1648127308"/>
                                  <w:bookmarkStart w:id="7" w:name="__UnoMark__322_1648127308"/>
                                  <w:bookmarkEnd w:id="6"/>
                                  <w:bookmarkEnd w:id="7"/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8" w:name="__UnoMark__324_1648127308"/>
                                  <w:bookmarkStart w:id="9" w:name="__UnoMark__324_1648127308"/>
                                  <w:bookmarkEnd w:id="9"/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stroked="f" style="position:absolute;margin-left:251.5pt;margin-top:7.35pt;width:288.35pt;height:122.7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5763" w:type="dxa"/>
                        <w:jc w:val="left"/>
                        <w:tblInd w:w="108" w:type="dxa"/>
                        <w:tblBorders>
                          <w:bottom w:val="single" w:sz="4" w:space="0" w:color="00000A"/>
                          <w:insideH w:val="single" w:sz="4" w:space="0" w:color="00000A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/>
                      </w:tblPr>
                      <w:tblGrid>
                        <w:gridCol w:w="980"/>
                        <w:gridCol w:w="3908"/>
                        <w:gridCol w:w="875"/>
                      </w:tblGrid>
                      <w:tr>
                        <w:trPr>
                          <w:trHeight w:val="451" w:hRule="atLeast"/>
                        </w:trPr>
                        <w:tc>
                          <w:tcPr>
                            <w:tcW w:w="980" w:type="dxa"/>
                            <w:tcBorders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908" w:type="dxa"/>
                            <w:vMerge w:val="restart"/>
                            <w:tcBorders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</w:rPr>
                              <w:t>Protocolo da Proposição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3" w:hRule="atLeast"/>
                        </w:trPr>
                        <w:tc>
                          <w:tcPr>
                            <w:tcW w:w="9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908" w:type="dxa"/>
                            <w:vMerge w:val="continue"/>
                            <w:tcBorders>
                              <w:top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3" w:hRule="atLeast"/>
                        </w:trPr>
                        <w:tc>
                          <w:tcPr>
                            <w:tcW w:w="9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908" w:type="dxa"/>
                            <w:tcBorders>
                              <w:top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3" w:hRule="atLeast"/>
                        </w:trPr>
                        <w:tc>
                          <w:tcPr>
                            <w:tcW w:w="9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908" w:type="dxa"/>
                            <w:tcBorders>
                              <w:top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51" w:hRule="atLeast"/>
                        </w:trPr>
                        <w:tc>
                          <w:tcPr>
                            <w:tcW w:w="9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0" w:name="__UnoMark__321_1648127308"/>
                            <w:bookmarkStart w:id="11" w:name="__UnoMark__320_1648127308"/>
                            <w:bookmarkStart w:id="12" w:name="__UnoMark__321_1648127308"/>
                            <w:bookmarkStart w:id="13" w:name="__UnoMark__320_1648127308"/>
                            <w:bookmarkEnd w:id="12"/>
                            <w:bookmarkEnd w:id="13"/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908" w:type="dxa"/>
                            <w:tcBorders>
                              <w:top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4" w:name="__UnoMark__323_1648127308"/>
                            <w:bookmarkStart w:id="15" w:name="__UnoMark__322_1648127308"/>
                            <w:bookmarkStart w:id="16" w:name="__UnoMark__323_1648127308"/>
                            <w:bookmarkStart w:id="17" w:name="__UnoMark__322_1648127308"/>
                            <w:bookmarkEnd w:id="16"/>
                            <w:bookmarkEnd w:id="17"/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8" w:name="__UnoMark__324_1648127308"/>
                            <w:bookmarkStart w:id="19" w:name="__UnoMark__324_1648127308"/>
                            <w:bookmarkEnd w:id="19"/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spacing w:lineRule="auto" w:line="360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Normal"/>
        <w:spacing w:lineRule="auto" w:line="360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Normal"/>
        <w:spacing w:lineRule="auto" w:line="360"/>
        <w:rPr>
          <w:rFonts w:ascii="Calibri" w:hAnsi="Calibri" w:eastAsia="Arial" w:cs="Calibri" w:asciiTheme="minorHAnsi" w:hAnsiTheme="minorHAnsi"/>
          <w:b/>
          <w:b/>
          <w:bCs/>
          <w:color w:val="000000"/>
        </w:rPr>
      </w:pPr>
      <w:r>
        <w:rPr>
          <w:rFonts w:cs="Calibri" w:ascii="Calibri" w:hAnsi="Calibri" w:asciiTheme="minorHAnsi" w:hAnsiTheme="minorHAnsi"/>
          <w:b/>
          <w:bCs/>
          <w:color w:val="000000"/>
          <w:sz w:val="20"/>
          <w:szCs w:val="20"/>
        </w:rPr>
        <w:t>AUTOR</w:t>
      </w:r>
      <w:r>
        <w:rPr>
          <w:rFonts w:eastAsia="Arial" w:cs="Calibri" w:ascii="Calibri" w:hAnsi="Calibri" w:asciiTheme="minorHAnsi" w:hAnsiTheme="minorHAnsi"/>
          <w:b/>
          <w:bCs/>
          <w:color w:val="000000"/>
          <w:sz w:val="20"/>
          <w:szCs w:val="20"/>
        </w:rPr>
        <w:t xml:space="preserve"> </w:t>
      </w:r>
      <w:r>
        <w:rPr>
          <w:rFonts w:cs="Calibri" w:ascii="Calibri" w:hAnsi="Calibri" w:asciiTheme="minorHAnsi" w:hAnsiTheme="minorHAnsi"/>
          <w:b/>
          <w:bCs/>
          <w:color w:val="000000"/>
          <w:sz w:val="20"/>
          <w:szCs w:val="20"/>
        </w:rPr>
        <w:t>(A):</w:t>
      </w:r>
      <w:r>
        <w:rPr>
          <w:rFonts w:eastAsia="Arial" w:cs="Calibri" w:ascii="Calibri" w:hAnsi="Calibri" w:asciiTheme="minorHAnsi" w:hAnsiTheme="minorHAnsi"/>
          <w:b/>
          <w:bCs/>
          <w:color w:val="000000"/>
          <w:sz w:val="20"/>
          <w:szCs w:val="20"/>
        </w:rPr>
        <w:t xml:space="preserve"> </w:t>
      </w:r>
      <w:r>
        <w:rPr>
          <w:rFonts w:cs="Calibri" w:ascii="Calibri" w:hAnsi="Calibri" w:asciiTheme="minorHAnsi" w:hAnsiTheme="minorHAnsi"/>
          <w:b/>
          <w:bCs/>
          <w:color w:val="000000"/>
          <w:sz w:val="20"/>
          <w:szCs w:val="20"/>
        </w:rPr>
        <w:t>Vereador</w:t>
      </w:r>
      <w:r>
        <w:rPr>
          <w:rFonts w:eastAsia="Arial" w:cs="Calibri" w:ascii="Calibri" w:hAnsi="Calibri" w:asciiTheme="minorHAnsi" w:hAnsiTheme="minorHAnsi"/>
          <w:b/>
          <w:bCs/>
          <w:color w:val="FF0000"/>
          <w:sz w:val="20"/>
          <w:szCs w:val="20"/>
        </w:rPr>
        <w:t xml:space="preserve"> </w:t>
      </w:r>
      <w:r>
        <w:rPr>
          <w:rFonts w:cs="Calibri" w:ascii="Calibri" w:hAnsi="Calibri" w:asciiTheme="minorHAnsi" w:hAnsiTheme="minorHAnsi"/>
          <w:b/>
          <w:bCs/>
          <w:sz w:val="20"/>
          <w:szCs w:val="20"/>
        </w:rPr>
        <w:t>Humberto Pontes</w:t>
      </w:r>
    </w:p>
    <w:p>
      <w:pPr>
        <w:pStyle w:val="Normal"/>
        <w:spacing w:lineRule="auto" w:line="360"/>
        <w:rPr>
          <w:rFonts w:ascii="Calibri" w:hAnsi="Calibri" w:cs="Calibri" w:asciiTheme="minorHAnsi" w:hAnsiTheme="minorHAnsi"/>
          <w:b/>
          <w:b/>
          <w:color w:val="000000"/>
        </w:rPr>
      </w:pPr>
      <w:r>
        <w:rPr>
          <w:rFonts w:cs="Calibri" w:ascii="Calibri" w:hAnsi="Calibri" w:asciiTheme="minorHAnsi" w:hAnsiTheme="minorHAnsi"/>
          <w:b/>
          <w:color w:val="000000"/>
          <w:sz w:val="20"/>
          <w:szCs w:val="20"/>
        </w:rPr>
        <w:t>PROJETO DE LEI Nº</w:t>
      </w:r>
      <w:r>
        <w:rPr>
          <w:rFonts w:eastAsia="Arial" w:cs="Calibri" w:ascii="Calibri" w:hAnsi="Calibri" w:asciiTheme="minorHAnsi" w:hAnsiTheme="minorHAnsi"/>
          <w:b/>
          <w:color w:val="000000"/>
          <w:sz w:val="20"/>
          <w:szCs w:val="20"/>
        </w:rPr>
        <w:t xml:space="preserve"> </w:t>
      </w:r>
      <w:r>
        <w:rPr>
          <w:rFonts w:eastAsia="Arial" w:cs="Calibri" w:ascii="Calibri" w:hAnsi="Calibri" w:asciiTheme="minorHAnsi" w:hAnsiTheme="minorHAnsi"/>
          <w:b/>
          <w:sz w:val="20"/>
          <w:szCs w:val="20"/>
        </w:rPr>
        <w:t>_______</w:t>
      </w:r>
      <w:r>
        <w:rPr>
          <w:rFonts w:cs="Calibri" w:ascii="Calibri" w:hAnsi="Calibri" w:asciiTheme="minorHAnsi" w:hAnsiTheme="minorHAnsi"/>
          <w:b/>
          <w:color w:val="000000"/>
          <w:sz w:val="20"/>
          <w:szCs w:val="20"/>
        </w:rPr>
        <w:t>/2018.</w:t>
      </w:r>
    </w:p>
    <w:p>
      <w:pPr>
        <w:pStyle w:val="Normal"/>
        <w:spacing w:lineRule="auto" w:line="360"/>
        <w:rPr>
          <w:rFonts w:ascii="Calibri" w:hAnsi="Calibri" w:cs="Calibri" w:asciiTheme="minorHAnsi" w:hAnsiTheme="minorHAns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276"/>
        <w:ind w:left="3402" w:hanging="0"/>
        <w:jc w:val="both"/>
        <w:rPr/>
      </w:pPr>
      <w:r>
        <w:rPr>
          <w:rFonts w:eastAsia="Times New Roman" w:cs="Arial" w:ascii="Calibri" w:hAnsi="Calibri" w:asciiTheme="minorHAnsi" w:hAnsiTheme="minorHAnsi"/>
          <w:b/>
          <w:bCs/>
          <w:i/>
          <w:iCs/>
          <w:color w:val="000000"/>
          <w:sz w:val="22"/>
          <w:szCs w:val="22"/>
          <w:lang w:eastAsia="pt-BR"/>
        </w:rPr>
        <w:t xml:space="preserve">EMENTA: </w:t>
      </w:r>
      <w:r>
        <w:rPr>
          <w:rFonts w:eastAsia="Times New Roman" w:cs="Arial" w:ascii="Calibri" w:hAnsi="Calibri"/>
          <w:b/>
          <w:bCs/>
          <w:i/>
          <w:iCs/>
          <w:color w:val="000000"/>
          <w:sz w:val="22"/>
          <w:szCs w:val="22"/>
          <w:lang w:eastAsia="pt-BR"/>
        </w:rPr>
        <w:t>Acrescenta o parágrafo 1</w:t>
      </w:r>
      <w:r>
        <w:rPr>
          <w:rFonts w:eastAsia="Times New Roman" w:cs="Arial" w:ascii="Calibri" w:hAnsi="Calibri"/>
          <w:b/>
          <w:bCs/>
          <w:i/>
          <w:iCs/>
          <w:color w:val="000000"/>
          <w:sz w:val="22"/>
          <w:szCs w:val="22"/>
          <w:vertAlign w:val="superscript"/>
          <w:lang w:eastAsia="pt-BR"/>
        </w:rPr>
        <w:t>o</w:t>
      </w:r>
      <w:r>
        <w:rPr>
          <w:rFonts w:eastAsia="Times New Roman" w:cs="Arial" w:ascii="Calibri" w:hAnsi="Calibri"/>
          <w:b/>
          <w:bCs/>
          <w:i/>
          <w:iCs/>
          <w:color w:val="000000"/>
          <w:sz w:val="22"/>
          <w:szCs w:val="22"/>
          <w:lang w:eastAsia="pt-BR"/>
        </w:rPr>
        <w:t xml:space="preserve"> e 2</w:t>
      </w:r>
      <w:r>
        <w:rPr>
          <w:rFonts w:eastAsia="Times New Roman" w:cs="Arial" w:ascii="Calibri" w:hAnsi="Calibri"/>
          <w:b/>
          <w:bCs/>
          <w:i/>
          <w:iCs/>
          <w:color w:val="000000"/>
          <w:sz w:val="22"/>
          <w:szCs w:val="22"/>
          <w:vertAlign w:val="superscript"/>
          <w:lang w:eastAsia="pt-BR"/>
        </w:rPr>
        <w:t>o</w:t>
      </w:r>
      <w:r>
        <w:rPr>
          <w:rFonts w:eastAsia="Times New Roman" w:cs="Arial" w:ascii="Calibri" w:hAnsi="Calibri"/>
          <w:b/>
          <w:bCs/>
          <w:i/>
          <w:iCs/>
          <w:color w:val="000000"/>
          <w:sz w:val="22"/>
          <w:szCs w:val="22"/>
          <w:lang w:eastAsia="pt-BR"/>
        </w:rPr>
        <w:t xml:space="preserve">  ao Art. 1</w:t>
      </w:r>
      <w:r>
        <w:rPr>
          <w:rFonts w:eastAsia="Times New Roman" w:cs="Arial" w:ascii="Calibri" w:hAnsi="Calibri"/>
          <w:b/>
          <w:bCs/>
          <w:i/>
          <w:iCs/>
          <w:color w:val="000000"/>
          <w:sz w:val="22"/>
          <w:szCs w:val="22"/>
          <w:vertAlign w:val="superscript"/>
          <w:lang w:eastAsia="pt-BR"/>
        </w:rPr>
        <w:t>o</w:t>
      </w:r>
      <w:r>
        <w:rPr>
          <w:rFonts w:eastAsia="Times New Roman" w:cs="Arial" w:ascii="Calibri" w:hAnsi="Calibri"/>
          <w:b/>
          <w:bCs/>
          <w:i/>
          <w:iCs/>
          <w:color w:val="000000"/>
          <w:sz w:val="22"/>
          <w:szCs w:val="22"/>
          <w:lang w:eastAsia="pt-BR"/>
        </w:rPr>
        <w:t xml:space="preserve"> da Lei </w:t>
      </w:r>
      <w:r>
        <w:rPr>
          <w:rFonts w:eastAsia="Times New Roman" w:cs="Arial" w:ascii="Calibri" w:hAnsi="Calibri"/>
          <w:b/>
          <w:bCs/>
          <w:i/>
          <w:iCs/>
          <w:color w:val="000000"/>
          <w:sz w:val="22"/>
          <w:szCs w:val="22"/>
          <w:lang w:eastAsia="pt-BR"/>
        </w:rPr>
        <w:t>11.524</w:t>
      </w:r>
      <w:r>
        <w:rPr>
          <w:rFonts w:eastAsia="Times New Roman" w:cs="Arial" w:ascii="Calibri" w:hAnsi="Calibri"/>
          <w:b/>
          <w:bCs/>
          <w:i/>
          <w:iCs/>
          <w:color w:val="000000"/>
          <w:sz w:val="22"/>
          <w:szCs w:val="22"/>
          <w:lang w:eastAsia="pt-BR"/>
        </w:rPr>
        <w:t xml:space="preserve"> de </w:t>
      </w:r>
      <w:r>
        <w:rPr>
          <w:rFonts w:eastAsia="Times New Roman" w:cs="Arial" w:ascii="Calibri" w:hAnsi="Calibri"/>
          <w:b/>
          <w:bCs/>
          <w:i/>
          <w:iCs/>
          <w:color w:val="000000"/>
          <w:sz w:val="22"/>
          <w:szCs w:val="22"/>
          <w:lang w:eastAsia="pt-BR"/>
        </w:rPr>
        <w:t>10</w:t>
      </w:r>
      <w:r>
        <w:rPr>
          <w:rFonts w:eastAsia="Times New Roman" w:cs="Arial" w:ascii="Calibri" w:hAnsi="Calibri"/>
          <w:b/>
          <w:bCs/>
          <w:i/>
          <w:iCs/>
          <w:color w:val="000000"/>
          <w:sz w:val="22"/>
          <w:szCs w:val="22"/>
          <w:lang w:eastAsia="pt-BR"/>
        </w:rPr>
        <w:t xml:space="preserve"> de </w:t>
      </w:r>
      <w:r>
        <w:rPr>
          <w:rFonts w:eastAsia="Times New Roman" w:cs="Arial" w:ascii="Calibri" w:hAnsi="Calibri"/>
          <w:b/>
          <w:bCs/>
          <w:i/>
          <w:iCs/>
          <w:color w:val="000000"/>
          <w:sz w:val="22"/>
          <w:szCs w:val="22"/>
          <w:lang w:eastAsia="pt-BR"/>
        </w:rPr>
        <w:t>julho</w:t>
      </w:r>
      <w:r>
        <w:rPr>
          <w:rFonts w:eastAsia="Times New Roman" w:cs="Arial" w:ascii="Calibri" w:hAnsi="Calibri"/>
          <w:b/>
          <w:bCs/>
          <w:i/>
          <w:iCs/>
          <w:color w:val="000000"/>
          <w:sz w:val="22"/>
          <w:szCs w:val="22"/>
          <w:lang w:eastAsia="pt-BR"/>
        </w:rPr>
        <w:t xml:space="preserve"> de 200</w:t>
      </w:r>
      <w:r>
        <w:rPr>
          <w:rFonts w:eastAsia="Times New Roman" w:cs="Arial" w:ascii="Calibri" w:hAnsi="Calibri"/>
          <w:b/>
          <w:bCs/>
          <w:i/>
          <w:iCs/>
          <w:color w:val="000000"/>
          <w:sz w:val="22"/>
          <w:szCs w:val="22"/>
          <w:lang w:eastAsia="pt-BR"/>
        </w:rPr>
        <w:t>8</w:t>
      </w:r>
      <w:r>
        <w:rPr>
          <w:rFonts w:eastAsia="Times New Roman" w:cs="Arial" w:ascii="Calibri" w:hAnsi="Calibri"/>
          <w:b/>
          <w:bCs/>
          <w:i/>
          <w:iCs/>
          <w:color w:val="000000"/>
          <w:sz w:val="22"/>
          <w:szCs w:val="22"/>
          <w:lang w:eastAsia="pt-BR"/>
        </w:rPr>
        <w:t xml:space="preserve"> que dispõe sobre a divulgação de pessoas desaparecidas através da pagina da Prefeitura Municipal de João Pessoa na internet e adota outras providências.</w:t>
      </w:r>
    </w:p>
    <w:p>
      <w:pPr>
        <w:pStyle w:val="Normal"/>
        <w:spacing w:lineRule="auto" w:line="276"/>
        <w:ind w:left="4956" w:hang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cs="Arial" w:ascii="Calibri" w:hAnsi="Calibri"/>
          <w:color w:val="000000"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both"/>
        <w:rPr>
          <w:rFonts w:ascii="Calibri" w:hAnsi="Calibri"/>
          <w:sz w:val="20"/>
          <w:szCs w:val="20"/>
        </w:rPr>
      </w:pPr>
      <w:r>
        <w:rPr>
          <w:rFonts w:eastAsia="Arial" w:cs="Arial" w:ascii="Calibri" w:hAnsi="Calibri"/>
          <w:b/>
          <w:bCs/>
          <w:sz w:val="22"/>
          <w:szCs w:val="22"/>
        </w:rPr>
        <w:t>A CÂMARA MUNICIPAL DE JOÃO PESSOA APROVA:</w:t>
      </w:r>
    </w:p>
    <w:p>
      <w:pPr>
        <w:pStyle w:val="Normal"/>
        <w:spacing w:lineRule="auto" w:line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cs="Arial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Calibri" w:hAnsi="Calibri"/>
          <w:color w:val="000000"/>
          <w:sz w:val="22"/>
          <w:szCs w:val="22"/>
        </w:rPr>
        <w:t xml:space="preserve">Art. 1º - O Art.1º da Lei número </w:t>
      </w:r>
      <w:r>
        <w:rPr>
          <w:rFonts w:cs="Arial" w:ascii="Calibri" w:hAnsi="Calibri"/>
          <w:color w:val="000000"/>
          <w:sz w:val="22"/>
          <w:szCs w:val="22"/>
        </w:rPr>
        <w:t>11.524</w:t>
      </w:r>
      <w:r>
        <w:rPr>
          <w:rFonts w:cs="Arial" w:ascii="Calibri" w:hAnsi="Calibri"/>
          <w:color w:val="000000"/>
          <w:sz w:val="22"/>
          <w:szCs w:val="22"/>
        </w:rPr>
        <w:t xml:space="preserve">  de 1</w:t>
      </w:r>
      <w:r>
        <w:rPr>
          <w:rFonts w:cs="Arial" w:ascii="Calibri" w:hAnsi="Calibri"/>
          <w:color w:val="000000"/>
          <w:sz w:val="22"/>
          <w:szCs w:val="22"/>
        </w:rPr>
        <w:t>0</w:t>
      </w:r>
      <w:r>
        <w:rPr>
          <w:rFonts w:cs="Arial" w:ascii="Calibri" w:hAnsi="Calibri"/>
          <w:color w:val="000000"/>
          <w:sz w:val="22"/>
          <w:szCs w:val="22"/>
        </w:rPr>
        <w:t xml:space="preserve"> de </w:t>
      </w:r>
      <w:r>
        <w:rPr>
          <w:rFonts w:cs="Arial" w:ascii="Calibri" w:hAnsi="Calibri"/>
          <w:color w:val="000000"/>
          <w:sz w:val="22"/>
          <w:szCs w:val="22"/>
        </w:rPr>
        <w:t>julho</w:t>
      </w:r>
      <w:r>
        <w:rPr>
          <w:rFonts w:cs="Arial" w:ascii="Calibri" w:hAnsi="Calibri"/>
          <w:color w:val="000000"/>
          <w:sz w:val="22"/>
          <w:szCs w:val="22"/>
        </w:rPr>
        <w:t xml:space="preserve"> de 200</w:t>
      </w:r>
      <w:r>
        <w:rPr>
          <w:rFonts w:cs="Arial" w:ascii="Calibri" w:hAnsi="Calibri"/>
          <w:color w:val="000000"/>
          <w:sz w:val="22"/>
          <w:szCs w:val="22"/>
        </w:rPr>
        <w:t>8</w:t>
      </w:r>
      <w:r>
        <w:rPr>
          <w:rFonts w:cs="Arial" w:ascii="Calibri" w:hAnsi="Calibri"/>
          <w:color w:val="000000"/>
          <w:sz w:val="22"/>
          <w:szCs w:val="22"/>
        </w:rPr>
        <w:t>, passa a vigorar acrescido do parágrafo 1</w:t>
      </w:r>
      <w:r>
        <w:rPr>
          <w:rFonts w:cs="Arial" w:ascii="Calibri" w:hAnsi="Calibri"/>
          <w:color w:val="000000"/>
          <w:sz w:val="22"/>
          <w:szCs w:val="22"/>
          <w:vertAlign w:val="superscript"/>
        </w:rPr>
        <w:t>o</w:t>
      </w:r>
      <w:r>
        <w:rPr>
          <w:rFonts w:cs="Arial" w:ascii="Calibri" w:hAnsi="Calibri"/>
          <w:color w:val="000000"/>
          <w:sz w:val="22"/>
          <w:szCs w:val="22"/>
        </w:rPr>
        <w:t xml:space="preserve"> e 2</w:t>
      </w:r>
      <w:r>
        <w:rPr>
          <w:rFonts w:cs="Arial" w:ascii="Calibri" w:hAnsi="Calibri"/>
          <w:color w:val="000000"/>
          <w:sz w:val="22"/>
          <w:szCs w:val="22"/>
          <w:vertAlign w:val="superscript"/>
        </w:rPr>
        <w:t>o</w:t>
      </w:r>
      <w:r>
        <w:rPr>
          <w:rFonts w:cs="Arial" w:ascii="Calibri" w:hAnsi="Calibri"/>
          <w:color w:val="000000"/>
          <w:sz w:val="22"/>
          <w:szCs w:val="22"/>
        </w:rPr>
        <w:t xml:space="preserve">  com a seguinte redação:</w:t>
      </w:r>
    </w:p>
    <w:p>
      <w:pPr>
        <w:pStyle w:val="Normal"/>
        <w:spacing w:lineRule="auto" w:line="27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cs="Arial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276"/>
        <w:rPr>
          <w:rFonts w:ascii="Calibri" w:hAnsi="Calibri"/>
          <w:b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>Art.1º ………………………………………………………………………………………….</w:t>
      </w:r>
    </w:p>
    <w:p>
      <w:pPr>
        <w:pStyle w:val="Normal"/>
        <w:spacing w:lineRule="auto" w:line="276"/>
        <w:rPr>
          <w:rFonts w:ascii="Calibri" w:hAnsi="Calibri"/>
          <w:b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rStyle w:val="Nfaseforte"/>
          <w:rFonts w:cs="Arial" w:ascii="Calibri" w:hAnsi="Calibri"/>
          <w:b/>
          <w:bCs/>
          <w:color w:val="000000"/>
          <w:sz w:val="22"/>
          <w:szCs w:val="22"/>
        </w:rPr>
        <w:t>§ 1</w:t>
      </w:r>
      <w:r>
        <w:rPr>
          <w:rStyle w:val="Nfaseforte"/>
          <w:rFonts w:cs="Arial" w:ascii="Calibri" w:hAnsi="Calibri"/>
          <w:b/>
          <w:bCs/>
          <w:color w:val="000000"/>
          <w:sz w:val="22"/>
          <w:szCs w:val="22"/>
          <w:vertAlign w:val="superscript"/>
        </w:rPr>
        <w:t>o</w:t>
      </w:r>
      <w:r>
        <w:rPr>
          <w:rStyle w:val="Nfaseforte"/>
          <w:rFonts w:cs="Arial" w:ascii="Calibri" w:hAnsi="Calibri"/>
          <w:b/>
          <w:bCs/>
          <w:color w:val="000000"/>
          <w:sz w:val="22"/>
          <w:szCs w:val="22"/>
        </w:rPr>
        <w:t xml:space="preserve"> </w:t>
      </w:r>
      <w:r>
        <w:rPr>
          <w:rFonts w:cs="Arial" w:ascii="Calibri" w:hAnsi="Calibri"/>
          <w:b/>
          <w:bCs/>
          <w:color w:val="000000"/>
          <w:sz w:val="22"/>
          <w:szCs w:val="22"/>
        </w:rPr>
        <w:t xml:space="preserve"> - Poderão ainda ser firmadas parcerias com outros entes públicos bem como estabelecimentos particulares, como universidades, organizações não governamentais e locais de intensa circulação de pessoas. </w:t>
      </w:r>
    </w:p>
    <w:p>
      <w:pPr>
        <w:pStyle w:val="Normal"/>
        <w:spacing w:lineRule="auto" w:line="276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cs="Arial" w:ascii="Calibri" w:hAnsi="Calibri"/>
          <w:b/>
          <w:bCs/>
          <w:color w:val="000000"/>
          <w:sz w:val="22"/>
          <w:szCs w:val="22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rStyle w:val="Nfaseforte"/>
          <w:rFonts w:cs="Arial" w:ascii="Calibri" w:hAnsi="Calibri"/>
          <w:b/>
          <w:bCs/>
          <w:color w:val="000000"/>
          <w:sz w:val="22"/>
          <w:szCs w:val="22"/>
        </w:rPr>
        <w:t xml:space="preserve">§ 2º   -  A página eletrônica a que se refere ao CAPUT  deste artigo deverá conter atalhos de ligações (links) com outras páginas existentes na internet que versem sobre o mesmo assunto. </w:t>
      </w:r>
    </w:p>
    <w:p>
      <w:pPr>
        <w:pStyle w:val="Normal"/>
        <w:spacing w:lineRule="auto" w:line="276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cs="Arial" w:ascii="Calibri" w:hAnsi="Calibri"/>
          <w:color w:val="000000"/>
          <w:sz w:val="22"/>
          <w:szCs w:val="22"/>
        </w:rPr>
      </w:r>
    </w:p>
    <w:p>
      <w:pPr>
        <w:pStyle w:val="Corpodetexto"/>
        <w:widowControl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color w:val="000000"/>
          <w:sz w:val="22"/>
          <w:szCs w:val="22"/>
        </w:rPr>
        <w:t>Art. 2º - Esta lei entra em vigor após a data de sua publicação.</w:t>
      </w:r>
    </w:p>
    <w:p>
      <w:pPr>
        <w:pStyle w:val="Normal"/>
        <w:spacing w:lineRule="auto" w:line="360"/>
        <w:ind w:left="3402" w:hanging="0"/>
        <w:jc w:val="both"/>
        <w:rPr>
          <w:rFonts w:eastAsia="Times New Roman" w:cs="Arial"/>
          <w:b/>
          <w:b/>
          <w:bCs/>
          <w:i/>
          <w:i/>
          <w:iCs/>
          <w:color w:val="000000"/>
          <w:sz w:val="22"/>
          <w:szCs w:val="22"/>
          <w:lang w:eastAsia="pt-BR"/>
        </w:rPr>
      </w:pP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eastAsia="pt-BR"/>
        </w:rPr>
      </w:r>
    </w:p>
    <w:p>
      <w:pPr>
        <w:pStyle w:val="Normal"/>
        <w:spacing w:lineRule="auto" w:line="360"/>
        <w:ind w:left="3402" w:hanging="0"/>
        <w:jc w:val="both"/>
        <w:rPr>
          <w:rFonts w:eastAsia="Times New Roman" w:cs="Arial"/>
          <w:b/>
          <w:b/>
          <w:bCs/>
          <w:i/>
          <w:i/>
          <w:iCs/>
          <w:color w:val="000000"/>
          <w:sz w:val="22"/>
          <w:szCs w:val="22"/>
          <w:lang w:eastAsia="pt-BR"/>
        </w:rPr>
      </w:pP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eastAsia="pt-BR"/>
        </w:rPr>
      </w:r>
    </w:p>
    <w:p>
      <w:pPr>
        <w:pStyle w:val="Normal"/>
        <w:spacing w:lineRule="auto" w:line="360"/>
        <w:ind w:left="3402" w:hanging="0"/>
        <w:jc w:val="both"/>
        <w:rPr>
          <w:rFonts w:eastAsia="Times New Roman" w:cs="Arial"/>
          <w:b/>
          <w:b/>
          <w:bCs/>
          <w:i/>
          <w:i/>
          <w:iCs/>
          <w:color w:val="000000"/>
          <w:sz w:val="22"/>
          <w:szCs w:val="22"/>
          <w:lang w:eastAsia="pt-BR"/>
        </w:rPr>
      </w:pP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eastAsia="pt-BR"/>
        </w:rPr>
      </w:r>
    </w:p>
    <w:p>
      <w:pPr>
        <w:pStyle w:val="Normal"/>
        <w:spacing w:lineRule="auto" w:line="360"/>
        <w:ind w:left="3402" w:hanging="0"/>
        <w:jc w:val="both"/>
        <w:rPr>
          <w:rFonts w:eastAsia="Times New Roman" w:cs="Arial"/>
          <w:b/>
          <w:b/>
          <w:bCs/>
          <w:i/>
          <w:i/>
          <w:iCs/>
          <w:color w:val="000000"/>
          <w:sz w:val="22"/>
          <w:szCs w:val="22"/>
          <w:lang w:eastAsia="pt-BR"/>
        </w:rPr>
      </w:pP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eastAsia="pt-BR"/>
        </w:rPr>
      </w:r>
    </w:p>
    <w:p>
      <w:pPr>
        <w:pStyle w:val="Normal"/>
        <w:spacing w:lineRule="auto" w:line="360"/>
        <w:ind w:left="3402" w:hanging="0"/>
        <w:jc w:val="both"/>
        <w:rPr>
          <w:rFonts w:eastAsia="Times New Roman" w:cs="Arial"/>
          <w:b/>
          <w:b/>
          <w:bCs/>
          <w:i/>
          <w:i/>
          <w:iCs/>
          <w:color w:val="000000"/>
          <w:sz w:val="22"/>
          <w:szCs w:val="22"/>
          <w:lang w:eastAsia="pt-BR"/>
        </w:rPr>
      </w:pP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eastAsia="pt-BR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>S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ala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das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Sessões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da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Câmara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Municipal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de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João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Pessoa,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11 </w:t>
      </w:r>
      <w:r>
        <w:rPr>
          <w:rFonts w:eastAsia="Arial" w:cs="Calibri" w:ascii="Calibri" w:hAnsi="Calibri" w:asciiTheme="minorHAnsi" w:hAnsiTheme="minorHAnsi"/>
          <w:sz w:val="22"/>
          <w:szCs w:val="22"/>
        </w:rPr>
        <w:t>de setembro de 2018</w:t>
      </w:r>
      <w:r>
        <w:rPr>
          <w:rFonts w:cs="Calibri" w:ascii="Calibri" w:hAnsi="Calibri" w:asciiTheme="minorHAnsi" w:hAnsiTheme="minorHAnsi"/>
          <w:bCs/>
          <w:sz w:val="22"/>
          <w:szCs w:val="22"/>
        </w:rPr>
        <w:t>.</w:t>
      </w:r>
    </w:p>
    <w:p>
      <w:pPr>
        <w:pStyle w:val="Normal"/>
        <w:spacing w:lineRule="auto" w:line="360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</w:r>
    </w:p>
    <w:p>
      <w:pPr>
        <w:pStyle w:val="Normal"/>
        <w:spacing w:lineRule="auto" w:line="360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rFonts w:cs="Calibri" w:ascii="Calibri" w:hAnsi="Calibri" w:asciiTheme="minorHAnsi" w:hAnsiTheme="minorHAnsi"/>
          <w:b/>
          <w:bCs/>
          <w:color w:val="000000"/>
          <w:sz w:val="22"/>
          <w:szCs w:val="22"/>
        </w:rPr>
        <w:t>_________________</w:t>
      </w:r>
      <w:r>
        <w:rPr>
          <w:rFonts w:cs="Calibri" w:ascii="Calibri" w:hAnsi="Calibri" w:asciiTheme="minorHAnsi" w:hAnsiTheme="minorHAnsi"/>
          <w:b/>
          <w:bCs/>
          <w:sz w:val="22"/>
          <w:szCs w:val="22"/>
        </w:rPr>
        <w:t>_____</w:t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rFonts w:cs="Calibri" w:ascii="Calibri" w:hAnsi="Calibri" w:asciiTheme="minorHAnsi" w:hAnsiTheme="minorHAnsi"/>
          <w:b/>
          <w:bCs/>
          <w:sz w:val="22"/>
          <w:szCs w:val="22"/>
        </w:rPr>
        <w:t>Humberto Pontes</w:t>
      </w:r>
    </w:p>
    <w:p>
      <w:pPr>
        <w:pStyle w:val="Normal"/>
        <w:spacing w:lineRule="auto" w:line="360" w:before="0" w:after="0"/>
        <w:ind w:hanging="0"/>
        <w:contextualSpacing/>
        <w:jc w:val="center"/>
        <w:rPr>
          <w:rFonts w:eastAsia="Times New Roman" w:cs="Arial"/>
          <w:b/>
          <w:b/>
          <w:bCs/>
          <w:i/>
          <w:i/>
          <w:iCs/>
          <w:color w:val="000000"/>
          <w:sz w:val="24"/>
          <w:szCs w:val="24"/>
          <w:lang w:eastAsia="pt-BR"/>
        </w:rPr>
      </w:pPr>
      <w:r>
        <w:rPr>
          <w:rFonts w:eastAsia="Arial" w:cs="Calibri" w:ascii="Calibri" w:hAnsi="Calibri" w:asciiTheme="minorHAnsi" w:hAnsiTheme="minorHAnsi"/>
          <w:b/>
          <w:bCs/>
          <w:i/>
          <w:iCs/>
          <w:color w:val="000000"/>
          <w:sz w:val="22"/>
          <w:szCs w:val="22"/>
          <w:lang w:eastAsia="pt-BR"/>
        </w:rPr>
        <w:t>Vereador – AVANTE</w:t>
      </w:r>
    </w:p>
    <w:p>
      <w:pPr>
        <w:pStyle w:val="Normal"/>
        <w:spacing w:lineRule="auto" w:line="360"/>
        <w:rPr>
          <w:rFonts w:ascii="Calibri" w:hAnsi="Calibri" w:cs="Calibri" w:asciiTheme="minorHAnsi" w:hAnsiTheme="minorHAns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center"/>
        <w:rPr>
          <w:rFonts w:ascii="Calibri" w:hAnsi="Calibri"/>
          <w:sz w:val="22"/>
          <w:szCs w:val="22"/>
          <w:u w:val="single"/>
        </w:rPr>
      </w:pPr>
      <w:r>
        <w:rPr>
          <w:rFonts w:eastAsia="Arial" w:cs="Calibri" w:ascii="Calibri" w:hAnsi="Calibri" w:asciiTheme="minorHAnsi" w:hAnsiTheme="minorHAnsi"/>
          <w:b/>
          <w:bCs/>
          <w:sz w:val="22"/>
          <w:szCs w:val="22"/>
          <w:u w:val="single"/>
        </w:rPr>
        <w:t>JUSTIFICATIVA</w:t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/>
        <w:jc w:val="both"/>
        <w:rPr>
          <w:rFonts w:eastAsia="Arial" w:cs="Calibri"/>
          <w:b/>
          <w:b/>
          <w:bCs/>
          <w:sz w:val="22"/>
          <w:szCs w:val="22"/>
        </w:rPr>
      </w:pPr>
      <w:r>
        <w:rPr>
          <w:rFonts w:eastAsia="Arial" w:cs="Calibri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276"/>
        <w:ind w:left="0" w:right="0" w:firstLine="567"/>
        <w:jc w:val="both"/>
        <w:rPr>
          <w:rFonts w:ascii="Calibri" w:hAnsi="Calibri" w:eastAsia="Arial" w:cs="Calibri" w:asciiTheme="minorHAnsi" w:hAnsiTheme="minorHAnsi"/>
          <w:b w:val="false"/>
          <w:b w:val="false"/>
          <w:bCs w:val="false"/>
          <w:sz w:val="22"/>
          <w:szCs w:val="22"/>
        </w:rPr>
      </w:pPr>
      <w:r>
        <w:rPr>
          <w:rFonts w:eastAsia="Arial" w:cs="Calibri" w:ascii="Calibri" w:hAnsi="Calibri"/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276"/>
        <w:ind w:left="0" w:right="0" w:firstLine="567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eastAsia="Arial" w:cs="Calibri" w:ascii="Calibri" w:hAnsi="Calibri" w:asciiTheme="minorHAnsi" w:hAnsiTheme="minorHAnsi"/>
          <w:b w:val="false"/>
          <w:bCs w:val="false"/>
          <w:sz w:val="22"/>
          <w:szCs w:val="22"/>
        </w:rPr>
        <w:t xml:space="preserve"> </w:t>
      </w:r>
      <w:r>
        <w:rPr>
          <w:rFonts w:eastAsia="Arial" w:cs="Calibri" w:ascii="Calibri" w:hAnsi="Calibri" w:asciiTheme="minorHAnsi" w:hAnsiTheme="minorHAnsi"/>
          <w:b w:val="false"/>
          <w:bCs w:val="false"/>
          <w:sz w:val="22"/>
          <w:szCs w:val="22"/>
        </w:rPr>
        <w:t xml:space="preserve">Hoje em dia a internet é um meio de comunicação muito eficiente permitindo a comunicação com o mundo inteiro em questão de segundos. A rede mundial de computadores armazena uma quantidade inimaginável de informações sobre todos os assuntos, da mesma forma que é inimaginável a quantidade de pessoas no mundo inteiro que acessam a internet. </w:t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276"/>
        <w:ind w:left="0" w:right="0" w:firstLine="567"/>
        <w:jc w:val="both"/>
        <w:rPr>
          <w:sz w:val="24"/>
          <w:szCs w:val="24"/>
        </w:rPr>
      </w:pPr>
      <w:r>
        <w:rPr>
          <w:rFonts w:eastAsia="Arial" w:cs="Calibri" w:ascii="Calibri" w:hAnsi="Calibri" w:asciiTheme="minorHAnsi" w:hAnsiTheme="minorHAnsi"/>
          <w:b w:val="false"/>
          <w:bCs w:val="false"/>
          <w:sz w:val="22"/>
          <w:szCs w:val="22"/>
        </w:rPr>
        <w:t xml:space="preserve"> </w:t>
      </w:r>
      <w:r>
        <w:rPr>
          <w:rFonts w:eastAsia="Arial" w:cs="Calibri" w:ascii="Calibri" w:hAnsi="Calibri" w:asciiTheme="minorHAnsi" w:hAnsiTheme="minorHAnsi"/>
          <w:b w:val="false"/>
          <w:bCs w:val="false"/>
          <w:sz w:val="22"/>
          <w:szCs w:val="22"/>
        </w:rPr>
        <w:t>Sabendo então do gigantismo que é este meio de comunicação, e que,  a cada dia que passa a internet se atualiza e cria novos mecanismos , proponho aqui o referido Projeto de Lei Ordinária no sentido de atualizar a Lei 9.997 de 18 de setembro de 2003.</w:t>
      </w:r>
    </w:p>
    <w:p>
      <w:pPr>
        <w:pStyle w:val="Normal"/>
        <w:tabs>
          <w:tab w:val="left" w:pos="0" w:leader="none"/>
          <w:tab w:val="left" w:pos="142" w:leader="none"/>
        </w:tabs>
        <w:spacing w:lineRule="auto" w:line="360" w:before="0" w:after="120"/>
        <w:ind w:firstLine="708"/>
        <w:jc w:val="both"/>
        <w:rPr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sz w:val="22"/>
          <w:szCs w:val="22"/>
          <w:lang w:eastAsia="pt-BR"/>
        </w:rPr>
        <w:t>Assim, diante da necessidade e de relevante importância do tema aqui tratado, conclamo por oportuno os nobres Parlamentares a aprovarem esta propositura.</w:t>
      </w:r>
    </w:p>
    <w:p>
      <w:pPr>
        <w:pStyle w:val="Normal"/>
        <w:spacing w:lineRule="auto" w:line="276"/>
        <w:jc w:val="both"/>
        <w:rPr>
          <w:rFonts w:ascii="Calibri" w:hAnsi="Calibri"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 w:ascii="Calibri" w:hAnsi="Calibri"/>
          <w:color w:val="000000" w:themeColor="text1"/>
          <w:sz w:val="22"/>
          <w:szCs w:val="22"/>
        </w:rPr>
      </w:r>
    </w:p>
    <w:p>
      <w:pPr>
        <w:pStyle w:val="Normal"/>
        <w:spacing w:lineRule="auto" w:line="360"/>
        <w:rPr>
          <w:rFonts w:ascii="Calibri" w:hAnsi="Calibri"/>
          <w:sz w:val="22"/>
          <w:szCs w:val="22"/>
        </w:rPr>
      </w:pP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>S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ala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das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Sessões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da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Câmara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Municipal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de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João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color w:val="000000"/>
          <w:sz w:val="22"/>
          <w:szCs w:val="22"/>
        </w:rPr>
        <w:t>Pessoa,</w:t>
      </w:r>
      <w:r>
        <w:rPr>
          <w:rFonts w:eastAsia="Arial" w:cs="Calibri" w:ascii="Calibri" w:hAnsi="Calibri" w:asciiTheme="minorHAnsi" w:hAnsiTheme="minorHAnsi"/>
          <w:color w:val="000000"/>
          <w:sz w:val="22"/>
          <w:szCs w:val="22"/>
        </w:rPr>
        <w:t xml:space="preserve"> 11 </w:t>
      </w:r>
      <w:r>
        <w:rPr>
          <w:rFonts w:eastAsia="Arial" w:cs="Calibri" w:ascii="Calibri" w:hAnsi="Calibri" w:asciiTheme="minorHAnsi" w:hAnsiTheme="minorHAnsi"/>
          <w:sz w:val="22"/>
          <w:szCs w:val="22"/>
        </w:rPr>
        <w:t>de setembro de 2018</w:t>
      </w:r>
      <w:r>
        <w:rPr>
          <w:rFonts w:cs="Calibri" w:ascii="Calibri" w:hAnsi="Calibri" w:asciiTheme="minorHAnsi" w:hAnsiTheme="minorHAnsi"/>
          <w:bCs/>
          <w:sz w:val="22"/>
          <w:szCs w:val="22"/>
        </w:rPr>
        <w:t>.</w:t>
      </w:r>
    </w:p>
    <w:p>
      <w:pPr>
        <w:pStyle w:val="Normal"/>
        <w:spacing w:lineRule="auto" w:line="360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</w:r>
    </w:p>
    <w:p>
      <w:pPr>
        <w:pStyle w:val="Normal"/>
        <w:spacing w:lineRule="auto" w:line="360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</w:r>
    </w:p>
    <w:p>
      <w:pPr>
        <w:pStyle w:val="Normal"/>
        <w:spacing w:before="0" w:after="0"/>
        <w:contextualSpacing/>
        <w:jc w:val="center"/>
        <w:rPr>
          <w:sz w:val="22"/>
          <w:szCs w:val="22"/>
        </w:rPr>
      </w:pPr>
      <w:r>
        <w:rPr>
          <w:rFonts w:cs="Calibri" w:ascii="Calibri" w:hAnsi="Calibri" w:asciiTheme="minorHAnsi" w:hAnsiTheme="minorHAnsi"/>
          <w:b/>
          <w:bCs/>
          <w:color w:val="000000"/>
          <w:sz w:val="22"/>
          <w:szCs w:val="22"/>
        </w:rPr>
        <w:t>_________________</w:t>
      </w:r>
      <w:r>
        <w:rPr>
          <w:rFonts w:cs="Calibri" w:ascii="Calibri" w:hAnsi="Calibri" w:asciiTheme="minorHAnsi" w:hAnsiTheme="minorHAnsi"/>
          <w:b/>
          <w:bCs/>
          <w:sz w:val="22"/>
          <w:szCs w:val="22"/>
        </w:rPr>
        <w:t>_____</w:t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hAnsiTheme="minorHAnsi"/>
          <w:b/>
          <w:b/>
          <w:bCs/>
        </w:rPr>
      </w:pPr>
      <w:r>
        <w:rPr>
          <w:rFonts w:cs="Calibri" w:ascii="Calibri" w:hAnsi="Calibri" w:asciiTheme="minorHAnsi" w:hAnsiTheme="minorHAnsi"/>
          <w:b/>
          <w:bCs/>
          <w:sz w:val="22"/>
          <w:szCs w:val="22"/>
        </w:rPr>
        <w:t>Humberto Pontes</w:t>
      </w:r>
    </w:p>
    <w:p>
      <w:pPr>
        <w:pStyle w:val="Normal"/>
        <w:spacing w:before="0" w:after="0"/>
        <w:contextualSpacing/>
        <w:jc w:val="center"/>
        <w:rPr>
          <w:rFonts w:ascii="Calibri" w:hAnsi="Calibri" w:eastAsia="Arial" w:cs="Calibri" w:asciiTheme="minorHAnsi" w:hAnsiTheme="minorHAnsi"/>
          <w:b/>
          <w:b/>
        </w:rPr>
      </w:pPr>
      <w:bookmarkStart w:id="20" w:name="__DdeLink__359_785080583"/>
      <w:bookmarkEnd w:id="20"/>
      <w:r>
        <w:rPr>
          <w:rFonts w:eastAsia="Arial" w:cs="Calibri" w:ascii="Calibri" w:hAnsi="Calibri" w:asciiTheme="minorHAnsi" w:hAnsiTheme="minorHAnsi"/>
          <w:b/>
          <w:sz w:val="22"/>
          <w:szCs w:val="22"/>
        </w:rPr>
        <w:t>Vereador – AVANTE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3119" w:leader="none"/>
      </w:tabs>
      <w:jc w:val="center"/>
      <w:rPr>
        <w:rFonts w:ascii="Calibri" w:hAnsi="Calibri" w:cs="Calibri"/>
        <w:b/>
        <w:b/>
      </w:rPr>
    </w:pPr>
    <w:r>
      <w:rPr/>
      <w:drawing>
        <wp:inline distT="0" distB="0" distL="0" distR="0">
          <wp:extent cx="647700" cy="590550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left" w:pos="3119" w:leader="none"/>
      </w:tabs>
      <w:jc w:val="center"/>
      <w:rPr>
        <w:rFonts w:ascii="Calibri" w:hAnsi="Calibri" w:cs="Calibri"/>
        <w:b/>
        <w:b/>
        <w:color w:val="000000"/>
        <w:sz w:val="22"/>
      </w:rPr>
    </w:pPr>
    <w:r>
      <w:rPr>
        <w:rFonts w:cs="Calibri" w:ascii="Calibri" w:hAnsi="Calibri"/>
        <w:b/>
        <w:color w:val="000000"/>
        <w:sz w:val="16"/>
        <w:szCs w:val="16"/>
      </w:rPr>
      <w:t>CÂMARA</w:t>
    </w:r>
    <w:r>
      <w:rPr>
        <w:rFonts w:eastAsia="Times New Roman" w:cs="Calibri" w:ascii="Calibri" w:hAnsi="Calibri"/>
        <w:b/>
        <w:color w:val="000000"/>
        <w:sz w:val="16"/>
        <w:szCs w:val="16"/>
      </w:rPr>
      <w:t xml:space="preserve"> </w:t>
    </w:r>
    <w:r>
      <w:rPr>
        <w:rFonts w:cs="Calibri" w:ascii="Calibri" w:hAnsi="Calibri"/>
        <w:b/>
        <w:color w:val="000000"/>
        <w:sz w:val="16"/>
        <w:szCs w:val="16"/>
      </w:rPr>
      <w:t>MUNICIPAL</w:t>
    </w:r>
    <w:r>
      <w:rPr>
        <w:rFonts w:eastAsia="Times New Roman" w:cs="Calibri" w:ascii="Calibri" w:hAnsi="Calibri"/>
        <w:b/>
        <w:color w:val="000000"/>
        <w:sz w:val="16"/>
        <w:szCs w:val="16"/>
      </w:rPr>
      <w:t xml:space="preserve"> </w:t>
    </w:r>
    <w:r>
      <w:rPr>
        <w:rFonts w:cs="Calibri" w:ascii="Calibri" w:hAnsi="Calibri"/>
        <w:b/>
        <w:color w:val="000000"/>
        <w:sz w:val="16"/>
        <w:szCs w:val="16"/>
      </w:rPr>
      <w:t>DE</w:t>
    </w:r>
    <w:r>
      <w:rPr>
        <w:rFonts w:eastAsia="Times New Roman" w:cs="Calibri" w:ascii="Calibri" w:hAnsi="Calibri"/>
        <w:b/>
        <w:color w:val="000000"/>
        <w:sz w:val="16"/>
        <w:szCs w:val="16"/>
      </w:rPr>
      <w:t xml:space="preserve"> </w:t>
    </w:r>
    <w:r>
      <w:rPr>
        <w:rFonts w:cs="Calibri" w:ascii="Calibri" w:hAnsi="Calibri"/>
        <w:b/>
        <w:color w:val="000000"/>
        <w:sz w:val="16"/>
        <w:szCs w:val="16"/>
      </w:rPr>
      <w:t>JOÃO</w:t>
    </w:r>
    <w:r>
      <w:rPr>
        <w:rFonts w:eastAsia="Times New Roman" w:cs="Calibri" w:ascii="Calibri" w:hAnsi="Calibri"/>
        <w:b/>
        <w:color w:val="000000"/>
        <w:sz w:val="16"/>
        <w:szCs w:val="16"/>
      </w:rPr>
      <w:t xml:space="preserve"> </w:t>
    </w:r>
    <w:r>
      <w:rPr>
        <w:rFonts w:cs="Calibri" w:ascii="Calibri" w:hAnsi="Calibri"/>
        <w:b/>
        <w:color w:val="000000"/>
        <w:sz w:val="16"/>
        <w:szCs w:val="16"/>
      </w:rPr>
      <w:t>PESSOA</w:t>
    </w:r>
  </w:p>
  <w:p>
    <w:pPr>
      <w:pStyle w:val="Ttulo1"/>
      <w:numPr>
        <w:ilvl w:val="0"/>
        <w:numId w:val="2"/>
      </w:numPr>
      <w:rPr>
        <w:rFonts w:ascii="Calibri" w:hAnsi="Calibri" w:cs="Calibri"/>
        <w:color w:val="000000"/>
      </w:rPr>
    </w:pPr>
    <w:r>
      <w:rPr>
        <w:rFonts w:cs="Calibri" w:ascii="Calibri" w:hAnsi="Calibri"/>
        <w:color w:val="000000"/>
        <w:sz w:val="16"/>
        <w:szCs w:val="16"/>
      </w:rPr>
      <w:t>Casa</w:t>
    </w:r>
    <w:r>
      <w:rPr>
        <w:rFonts w:eastAsia="Arial" w:cs="Calibri" w:ascii="Calibri" w:hAnsi="Calibri"/>
        <w:color w:val="000000"/>
        <w:sz w:val="16"/>
        <w:szCs w:val="16"/>
      </w:rPr>
      <w:t xml:space="preserve"> </w:t>
    </w:r>
    <w:r>
      <w:rPr>
        <w:rFonts w:cs="Calibri" w:ascii="Calibri" w:hAnsi="Calibri"/>
        <w:color w:val="000000"/>
        <w:sz w:val="16"/>
        <w:szCs w:val="16"/>
      </w:rPr>
      <w:t>Napoleão</w:t>
    </w:r>
    <w:r>
      <w:rPr>
        <w:rFonts w:eastAsia="Arial" w:cs="Calibri" w:ascii="Calibri" w:hAnsi="Calibri"/>
        <w:color w:val="000000"/>
        <w:sz w:val="16"/>
        <w:szCs w:val="16"/>
      </w:rPr>
      <w:t xml:space="preserve"> </w:t>
    </w:r>
    <w:r>
      <w:rPr>
        <w:rFonts w:cs="Calibri" w:ascii="Calibri" w:hAnsi="Calibri"/>
        <w:color w:val="000000"/>
        <w:sz w:val="16"/>
        <w:szCs w:val="16"/>
      </w:rPr>
      <w:t>Laureano</w:t>
    </w:r>
  </w:p>
  <w:p>
    <w:pPr>
      <w:pStyle w:val="ListParagraph"/>
      <w:numPr>
        <w:ilvl w:val="0"/>
        <w:numId w:val="2"/>
      </w:numPr>
      <w:jc w:val="center"/>
      <w:rPr>
        <w:rFonts w:ascii="Calibri" w:hAnsi="Calibri" w:cs="Calibri"/>
        <w:b/>
        <w:b/>
        <w:bCs/>
        <w:sz w:val="22"/>
        <w:szCs w:val="22"/>
      </w:rPr>
    </w:pPr>
    <w:r>
      <w:rPr>
        <w:rFonts w:cs="Calibri" w:ascii="Calibri" w:hAnsi="Calibri"/>
        <w:b/>
        <w:bCs/>
        <w:sz w:val="16"/>
        <w:szCs w:val="16"/>
      </w:rPr>
      <w:t>Gabinete</w:t>
    </w:r>
    <w:r>
      <w:rPr>
        <w:rFonts w:eastAsia="Arial" w:cs="Calibri" w:ascii="Calibri" w:hAnsi="Calibri"/>
        <w:b/>
        <w:bCs/>
        <w:sz w:val="16"/>
        <w:szCs w:val="16"/>
      </w:rPr>
      <w:t xml:space="preserve"> </w:t>
    </w:r>
    <w:r>
      <w:rPr>
        <w:rFonts w:cs="Calibri" w:ascii="Calibri" w:hAnsi="Calibri"/>
        <w:b/>
        <w:bCs/>
        <w:sz w:val="16"/>
        <w:szCs w:val="16"/>
      </w:rPr>
      <w:t>do</w:t>
    </w:r>
    <w:r>
      <w:rPr>
        <w:rFonts w:eastAsia="Arial" w:cs="Calibri" w:ascii="Calibri" w:hAnsi="Calibri"/>
        <w:b/>
        <w:bCs/>
        <w:sz w:val="16"/>
        <w:szCs w:val="16"/>
      </w:rPr>
      <w:t xml:space="preserve"> Vereador </w:t>
    </w:r>
    <w:r>
      <w:rPr>
        <w:rFonts w:cs="Calibri" w:ascii="Calibri" w:hAnsi="Calibri"/>
        <w:b/>
        <w:bCs/>
        <w:sz w:val="16"/>
        <w:szCs w:val="16"/>
      </w:rPr>
      <w:t>Humberto Pontes</w:t>
    </w:r>
    <w:r>
      <w:rPr>
        <w:rFonts w:eastAsia="Arial" w:cs="Calibri" w:ascii="Calibri" w:hAnsi="Calibri"/>
        <w:b/>
        <w:bCs/>
        <w:sz w:val="16"/>
        <w:szCs w:val="16"/>
      </w:rPr>
      <w:t xml:space="preserve"> – AVANTE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6e19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WenQuanYi Micro Hei" w:cs="Lohit Hindi"/>
      <w:color w:val="00000A"/>
      <w:sz w:val="24"/>
      <w:szCs w:val="24"/>
      <w:lang w:val="pt-BR" w:eastAsia="hi-IN" w:bidi="hi-IN"/>
    </w:rPr>
  </w:style>
  <w:style w:type="paragraph" w:styleId="Ttulo1">
    <w:name w:val="Heading 1"/>
    <w:basedOn w:val="Normal"/>
    <w:next w:val="Normal"/>
    <w:link w:val="Ttulo1Char"/>
    <w:qFormat/>
    <w:rsid w:val="00c16e19"/>
    <w:pPr>
      <w:keepNext/>
      <w:numPr>
        <w:ilvl w:val="0"/>
        <w:numId w:val="1"/>
      </w:numPr>
      <w:jc w:val="center"/>
      <w:outlineLvl w:val="0"/>
      <w:outlineLvl w:val="0"/>
    </w:pPr>
    <w:rPr>
      <w:rFonts w:ascii="Arial" w:hAnsi="Arial" w:eastAsia="Times New Roman" w:cs="Arial"/>
      <w:b/>
      <w:sz w:val="22"/>
      <w:szCs w:val="20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c16e19"/>
    <w:rPr>
      <w:rFonts w:ascii="Arial" w:hAnsi="Arial" w:eastAsia="Times New Roman" w:cs="Arial"/>
      <w:b/>
      <w:szCs w:val="20"/>
      <w:lang w:val="pt-PT" w:eastAsia="hi-I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16e19"/>
    <w:rPr>
      <w:rFonts w:ascii="Tahoma" w:hAnsi="Tahoma" w:eastAsia="WenQuanYi Micro Hei" w:cs="Mangal"/>
      <w:sz w:val="16"/>
      <w:szCs w:val="14"/>
      <w:lang w:eastAsia="hi-IN" w:bidi="hi-IN"/>
    </w:rPr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c16e19"/>
    <w:rPr>
      <w:rFonts w:ascii="Liberation Serif" w:hAnsi="Liberation Serif" w:eastAsia="WenQuanYi Micro Hei" w:cs="Mangal"/>
      <w:sz w:val="24"/>
      <w:szCs w:val="21"/>
      <w:lang w:eastAsia="hi-IN" w:bidi="hi-IN"/>
    </w:rPr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c16e19"/>
    <w:rPr>
      <w:rFonts w:ascii="Liberation Serif" w:hAnsi="Liberation Serif" w:eastAsia="WenQuanYi Micro Hei" w:cs="Mangal"/>
      <w:sz w:val="24"/>
      <w:szCs w:val="21"/>
      <w:lang w:eastAsia="hi-IN" w:bidi="hi-IN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c16e19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16e19"/>
    <w:pPr/>
    <w:rPr>
      <w:rFonts w:ascii="Tahoma" w:hAnsi="Tahoma" w:cs="Mangal"/>
      <w:sz w:val="16"/>
      <w:szCs w:val="14"/>
    </w:rPr>
  </w:style>
  <w:style w:type="paragraph" w:styleId="Cabealho">
    <w:name w:val="Header"/>
    <w:basedOn w:val="Normal"/>
    <w:link w:val="CabealhoChar"/>
    <w:uiPriority w:val="99"/>
    <w:semiHidden/>
    <w:unhideWhenUsed/>
    <w:rsid w:val="00c16e19"/>
    <w:pPr>
      <w:tabs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semiHidden/>
    <w:unhideWhenUsed/>
    <w:rsid w:val="00c16e19"/>
    <w:pPr>
      <w:tabs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qFormat/>
    <w:rsid w:val="00fe38f3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lang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CFBF-4A88-4F86-B5D4-7F0413D8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LibreOffice/5.1.4.2$Linux_X86_64 LibreOffice_project/10m0$Build-2</Application>
  <Pages>3</Pages>
  <Words>347</Words>
  <Characters>1807</Characters>
  <CharactersWithSpaces>2147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2018-06-17T23:48:00Z</dcterms:created>
  <dc:creator>Marcel Rabello</dc:creator>
  <dc:description/>
  <dc:language>pt-BR</dc:language>
  <cp:lastModifiedBy/>
  <dcterms:modified xsi:type="dcterms:W3CDTF">2018-09-17T09:34:26Z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