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F5" w:rsidRDefault="0098256F">
      <w:pPr>
        <w:pStyle w:val="Cabealho"/>
        <w:jc w:val="center"/>
      </w:pPr>
      <w:r>
        <w:rPr>
          <w:rFonts w:ascii="Calibri" w:hAnsi="Calibri" w:cs="Calibri"/>
          <w:noProof/>
          <w:color w:val="000000"/>
          <w:szCs w:val="24"/>
          <w:lang w:val="pt-BR" w:eastAsia="pt-BR" w:bidi="ar-SA"/>
        </w:rPr>
        <w:drawing>
          <wp:inline distT="0" distB="0" distL="0" distR="0">
            <wp:extent cx="650156" cy="587520"/>
            <wp:effectExtent l="0" t="0" r="0" b="3030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156" cy="58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05F5" w:rsidRDefault="0098256F">
      <w:pPr>
        <w:pStyle w:val="Standard"/>
        <w:tabs>
          <w:tab w:val="left" w:pos="3119"/>
        </w:tabs>
        <w:jc w:val="center"/>
      </w:pPr>
      <w:r>
        <w:rPr>
          <w:rFonts w:ascii="Calibri" w:eastAsia="Calibri, Arial, Helvetica, sans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ESTADO</w:t>
      </w:r>
      <w:r>
        <w:rPr>
          <w:rFonts w:ascii="Calibri" w:eastAsia="Times New Roman" w:hAnsi="Calibri" w:cs="Calibri"/>
          <w:color w:val="000000"/>
        </w:rPr>
        <w:t xml:space="preserve"> D</w:t>
      </w:r>
      <w:r>
        <w:rPr>
          <w:rFonts w:ascii="Calibri" w:hAnsi="Calibri" w:cs="Calibri"/>
          <w:color w:val="000000"/>
        </w:rPr>
        <w:t>A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PARAÍBA</w:t>
      </w:r>
    </w:p>
    <w:p w:rsidR="00BB05F5" w:rsidRDefault="0098256F">
      <w:pPr>
        <w:pStyle w:val="Standard"/>
        <w:shd w:val="clear" w:color="auto" w:fill="FFFFFF"/>
        <w:tabs>
          <w:tab w:val="left" w:pos="3119"/>
        </w:tabs>
        <w:jc w:val="center"/>
      </w:pPr>
      <w:r>
        <w:rPr>
          <w:rFonts w:ascii="Calibri" w:hAnsi="Calibri" w:cs="Calibri"/>
          <w:b/>
          <w:color w:val="000000"/>
        </w:rPr>
        <w:t>CÂMARA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MUNICIPAL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DE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JOÃO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PESSOA</w:t>
      </w:r>
    </w:p>
    <w:p w:rsidR="00BB05F5" w:rsidRDefault="0098256F">
      <w:pPr>
        <w:pStyle w:val="Ttulo1"/>
        <w:shd w:val="clear" w:color="auto" w:fill="FFFFFF"/>
      </w:pPr>
      <w:r>
        <w:rPr>
          <w:rFonts w:ascii="Calibri" w:hAnsi="Calibri" w:cs="Calibri"/>
          <w:color w:val="000000"/>
          <w:sz w:val="24"/>
          <w:szCs w:val="24"/>
        </w:rPr>
        <w:t>Casa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Napoleão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Laureano</w:t>
      </w:r>
    </w:p>
    <w:p w:rsidR="00BB05F5" w:rsidRDefault="0098256F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</w:rPr>
        <w:t>Gabinete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da Vereadora Sandra Marrocos - PT</w:t>
      </w:r>
    </w:p>
    <w:p w:rsidR="00BB05F5" w:rsidRDefault="00BB05F5">
      <w:pPr>
        <w:pStyle w:val="Standard"/>
        <w:shd w:val="clear" w:color="auto" w:fill="FFFFFF"/>
        <w:autoSpaceDE w:val="0"/>
        <w:jc w:val="center"/>
        <w:rPr>
          <w:rFonts w:ascii="Calibri" w:hAnsi="Calibri" w:cs="Calibri"/>
          <w:b/>
        </w:rPr>
      </w:pPr>
    </w:p>
    <w:p w:rsidR="00BB05F5" w:rsidRDefault="0098256F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before="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 DE SERVIÇOS</w:t>
      </w:r>
    </w:p>
    <w:p w:rsidR="00BB05F5" w:rsidRDefault="0098256F">
      <w:pPr>
        <w:pStyle w:val="Standard"/>
        <w:autoSpaceDE w:val="0"/>
        <w:jc w:val="center"/>
      </w:pPr>
      <w:r>
        <w:rPr>
          <w:rFonts w:ascii="Calibri" w:hAnsi="Calibri" w:cs="Calibri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38733" cy="909956"/>
                <wp:effectExtent l="0" t="0" r="0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3" cy="9099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BB05F5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B05F5" w:rsidRDefault="0098256F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B05F5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B05F5" w:rsidRDefault="00BB05F5"/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B05F5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98256F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B05F5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98256F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B05F5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05F5" w:rsidRDefault="0098256F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3.05pt;height:71.6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" stroked="f">
                <v:textbox inset="0,0,0,0">
                  <w:txbxContent>
                    <w:tbl>
                      <w:tblPr>
                        <w:tblW w:w="4670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BB05F5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B05F5" w:rsidRDefault="0098256F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B05F5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B05F5" w:rsidRDefault="00BB05F5"/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B05F5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98256F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B05F5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98256F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B05F5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BB05F5" w:rsidRDefault="0098256F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B05F5" w:rsidRDefault="00BB05F5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BB05F5" w:rsidRDefault="00BB05F5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BB05F5" w:rsidRDefault="00BB05F5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BB05F5" w:rsidRDefault="00BB05F5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BB05F5" w:rsidRDefault="00BB05F5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BB05F5" w:rsidRDefault="0098256F">
      <w:pPr>
        <w:pStyle w:val="Standard"/>
        <w:autoSpaceDE w:val="0"/>
      </w:pPr>
      <w:r>
        <w:rPr>
          <w:rFonts w:ascii="Calibri" w:hAnsi="Calibri" w:cs="Calibri"/>
          <w:color w:val="000000"/>
        </w:rPr>
        <w:t>REQ. Nº</w:t>
      </w:r>
      <w:proofErr w:type="gramStart"/>
      <w:r>
        <w:rPr>
          <w:rFonts w:ascii="Calibri" w:hAnsi="Calibri" w:cs="Calibri"/>
          <w:color w:val="000000"/>
        </w:rPr>
        <w:t>.:</w:t>
      </w:r>
      <w:proofErr w:type="gramEnd"/>
      <w:r w:rsidR="001A7BDB">
        <w:rPr>
          <w:rFonts w:ascii="Calibri" w:eastAsia="Arial" w:hAnsi="Calibri" w:cs="Calibri"/>
          <w:color w:val="000000"/>
        </w:rPr>
        <w:t xml:space="preserve">  5</w:t>
      </w:r>
      <w:r w:rsidR="00417A57">
        <w:rPr>
          <w:rFonts w:ascii="Calibri" w:eastAsia="Arial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>/2020</w:t>
      </w:r>
    </w:p>
    <w:p w:rsidR="00BB05F5" w:rsidRDefault="00BB05F5">
      <w:pPr>
        <w:pStyle w:val="Standard"/>
        <w:autoSpaceDE w:val="0"/>
      </w:pPr>
    </w:p>
    <w:p w:rsidR="00BB05F5" w:rsidRDefault="00BB05F5">
      <w:pPr>
        <w:pStyle w:val="Standard"/>
        <w:autoSpaceDE w:val="0"/>
      </w:pPr>
    </w:p>
    <w:p w:rsidR="00BB05F5" w:rsidRDefault="0098256F">
      <w:pPr>
        <w:pStyle w:val="Standard"/>
        <w:autoSpaceDE w:val="0"/>
      </w:pPr>
      <w:r>
        <w:rPr>
          <w:rFonts w:ascii="Calibri" w:hAnsi="Calibri" w:cs="Calibri"/>
          <w:b/>
          <w:bCs/>
          <w:color w:val="000000"/>
        </w:rPr>
        <w:t>Autora: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Vereador</w:t>
      </w:r>
      <w:r>
        <w:rPr>
          <w:rFonts w:ascii="Calibri" w:eastAsia="Arial" w:hAnsi="Calibri" w:cs="Calibri"/>
          <w:b/>
          <w:bCs/>
          <w:color w:val="000000"/>
        </w:rPr>
        <w:t>a Sandra Marrocos</w:t>
      </w:r>
      <w:r w:rsidR="001B621D">
        <w:rPr>
          <w:rFonts w:ascii="Calibri" w:eastAsia="Arial" w:hAnsi="Calibri" w:cs="Calibri"/>
          <w:b/>
          <w:bCs/>
          <w:color w:val="000000"/>
        </w:rPr>
        <w:t xml:space="preserve"> - PT</w:t>
      </w:r>
    </w:p>
    <w:p w:rsidR="00BB05F5" w:rsidRDefault="00BB05F5">
      <w:pPr>
        <w:pStyle w:val="Standard"/>
        <w:spacing w:line="360" w:lineRule="auto"/>
        <w:jc w:val="both"/>
        <w:rPr>
          <w:rFonts w:ascii="Calibri" w:hAnsi="Calibri" w:cs="Calibri"/>
          <w:b/>
          <w:i/>
          <w:color w:val="000000"/>
        </w:rPr>
      </w:pPr>
    </w:p>
    <w:p w:rsidR="00BB05F5" w:rsidRDefault="0098256F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i/>
          <w:color w:val="000000"/>
        </w:rPr>
        <w:tab/>
      </w:r>
      <w:r>
        <w:rPr>
          <w:rFonts w:ascii="Calibri" w:hAnsi="Calibri" w:cs="Calibri"/>
          <w:i/>
          <w:color w:val="000000"/>
        </w:rPr>
        <w:t>Senhor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Presidente,</w:t>
      </w:r>
    </w:p>
    <w:p w:rsidR="00BB05F5" w:rsidRDefault="0098256F">
      <w:pPr>
        <w:pStyle w:val="Standard"/>
        <w:spacing w:line="360" w:lineRule="auto"/>
        <w:jc w:val="both"/>
      </w:pPr>
      <w:r>
        <w:rPr>
          <w:rFonts w:ascii="Calibri" w:hAnsi="Calibri" w:cs="Calibri"/>
          <w:i/>
          <w:color w:val="000000"/>
        </w:rPr>
        <w:tab/>
        <w:t>Senhoras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</w:t>
      </w:r>
      <w:proofErr w:type="gramStart"/>
      <w:r>
        <w:rPr>
          <w:rFonts w:ascii="Calibri" w:hAnsi="Calibri" w:cs="Calibri"/>
          <w:i/>
          <w:color w:val="000000"/>
        </w:rPr>
        <w:t>es</w:t>
      </w:r>
      <w:proofErr w:type="gramEnd"/>
      <w:r>
        <w:rPr>
          <w:rFonts w:ascii="Calibri" w:hAnsi="Calibri" w:cs="Calibri"/>
          <w:i/>
          <w:color w:val="000000"/>
        </w:rPr>
        <w:t>)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Vereadoras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(es)</w:t>
      </w:r>
    </w:p>
    <w:p w:rsidR="00BB05F5" w:rsidRDefault="00BB05F5">
      <w:pPr>
        <w:pStyle w:val="Standard"/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</w:p>
    <w:p w:rsidR="00BB05F5" w:rsidRDefault="0098256F" w:rsidP="001B621D">
      <w:pPr>
        <w:pStyle w:val="Standard"/>
        <w:spacing w:line="360" w:lineRule="auto"/>
        <w:ind w:firstLine="709"/>
        <w:jc w:val="both"/>
      </w:pPr>
      <w:r>
        <w:rPr>
          <w:rFonts w:ascii="Calibri" w:eastAsia="Arial" w:hAnsi="Calibri" w:cs="Calibri"/>
          <w:color w:val="000000"/>
        </w:rPr>
        <w:t xml:space="preserve">REQUEIRO, a Vossas Excelências na forma Regimental, depois de ouvido o plenário, que seja encaminhado à </w:t>
      </w:r>
      <w:r>
        <w:rPr>
          <w:rFonts w:ascii="Calibri" w:eastAsia="Arial" w:hAnsi="Calibri" w:cs="Calibri"/>
          <w:b/>
          <w:color w:val="000000"/>
        </w:rPr>
        <w:t xml:space="preserve">Secretaria de </w:t>
      </w:r>
      <w:r w:rsidR="00131A28">
        <w:rPr>
          <w:rFonts w:ascii="Calibri" w:eastAsia="Arial" w:hAnsi="Calibri" w:cs="Calibri"/>
          <w:b/>
          <w:color w:val="000000"/>
        </w:rPr>
        <w:t>Saúde (SMS</w:t>
      </w:r>
      <w:r w:rsidR="001B621D">
        <w:rPr>
          <w:rFonts w:ascii="Calibri" w:eastAsia="Arial" w:hAnsi="Calibri" w:cs="Calibri"/>
          <w:b/>
          <w:color w:val="000000"/>
        </w:rPr>
        <w:t>)</w:t>
      </w:r>
      <w:r w:rsidR="00131A28">
        <w:rPr>
          <w:rFonts w:ascii="Calibri" w:eastAsia="Arial" w:hAnsi="Calibri" w:cs="Calibri"/>
          <w:b/>
          <w:color w:val="000000"/>
        </w:rPr>
        <w:t xml:space="preserve"> e do PROCON Municipal, órgãos</w:t>
      </w:r>
      <w:r>
        <w:rPr>
          <w:rFonts w:ascii="Calibri" w:eastAsia="Arial" w:hAnsi="Calibri" w:cs="Calibri"/>
          <w:b/>
          <w:color w:val="000000"/>
        </w:rPr>
        <w:t xml:space="preserve"> da </w:t>
      </w:r>
      <w:r>
        <w:rPr>
          <w:rFonts w:ascii="Calibri" w:eastAsia="Arial" w:hAnsi="Calibri" w:cs="Calibri"/>
          <w:b/>
          <w:bCs/>
          <w:color w:val="000000"/>
        </w:rPr>
        <w:t>Prefeitura Municipal de João Pessoa, providências</w:t>
      </w:r>
      <w:r w:rsidR="00EA0FF6">
        <w:rPr>
          <w:rFonts w:ascii="Calibri" w:eastAsia="Arial" w:hAnsi="Calibri" w:cs="Calibri"/>
          <w:b/>
          <w:bCs/>
          <w:color w:val="000000"/>
        </w:rPr>
        <w:t xml:space="preserve"> no sentido de</w:t>
      </w:r>
      <w:r w:rsidR="00131A28">
        <w:rPr>
          <w:rFonts w:ascii="Calibri" w:eastAsia="Arial" w:hAnsi="Calibri" w:cs="Calibri"/>
          <w:b/>
          <w:bCs/>
          <w:color w:val="000000"/>
        </w:rPr>
        <w:t xml:space="preserve"> intensificar a fiscalização da disponibilização de á</w:t>
      </w:r>
      <w:bookmarkStart w:id="0" w:name="_GoBack"/>
      <w:bookmarkEnd w:id="0"/>
      <w:r w:rsidR="00131A28">
        <w:rPr>
          <w:rFonts w:ascii="Calibri" w:eastAsia="Arial" w:hAnsi="Calibri" w:cs="Calibri"/>
          <w:b/>
          <w:bCs/>
          <w:color w:val="000000"/>
        </w:rPr>
        <w:t>lcool em gel nos supermercados e shoppings da Capital</w:t>
      </w:r>
      <w:r>
        <w:rPr>
          <w:rFonts w:ascii="Calibri" w:eastAsia="Arial" w:hAnsi="Calibri" w:cs="Calibri"/>
          <w:b/>
          <w:bCs/>
          <w:color w:val="000000"/>
        </w:rPr>
        <w:t>.</w:t>
      </w:r>
    </w:p>
    <w:p w:rsidR="00131A28" w:rsidRDefault="00131A28" w:rsidP="001B621D">
      <w:pPr>
        <w:pStyle w:val="Standard"/>
        <w:spacing w:line="360" w:lineRule="auto"/>
        <w:ind w:firstLine="709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Tomamos conhecimento de que vários estabelecimentos da capital, incluindo supermercados, não vêm disponibilizando a contento álcool em gel em suas dependências.</w:t>
      </w:r>
    </w:p>
    <w:p w:rsidR="00131A28" w:rsidRDefault="00131A28" w:rsidP="001B621D">
      <w:pPr>
        <w:pStyle w:val="Standard"/>
        <w:spacing w:line="360" w:lineRule="auto"/>
        <w:ind w:firstLine="709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Muitas vezes a disponibilização só ocorre na porta de entrada dos estabelecimentos, o que obriga a (o) usuária (o) consumidora (</w:t>
      </w:r>
      <w:proofErr w:type="spellStart"/>
      <w:r>
        <w:rPr>
          <w:rFonts w:ascii="Calibri" w:hAnsi="Calibri" w:cs="Calibri"/>
          <w:bCs/>
          <w:color w:val="000000"/>
        </w:rPr>
        <w:t>or</w:t>
      </w:r>
      <w:proofErr w:type="spellEnd"/>
      <w:r>
        <w:rPr>
          <w:rFonts w:ascii="Calibri" w:hAnsi="Calibri" w:cs="Calibri"/>
          <w:bCs/>
          <w:color w:val="000000"/>
        </w:rPr>
        <w:t>), a ter que se dirigir à porta de entrada para novamente fazer uso do álcool em gel, quando deveriam dispor de pontos de uso ao longo de todo o estabelecimento, de forma a evitar aglomerações na porta de entrada, bem como garantir às (aos) usuárias (os) o acesso fácil ao produto.</w:t>
      </w:r>
    </w:p>
    <w:p w:rsidR="00EA0FF6" w:rsidRDefault="00131A28" w:rsidP="001B621D">
      <w:pPr>
        <w:pStyle w:val="Standard"/>
        <w:spacing w:line="360" w:lineRule="auto"/>
        <w:ind w:firstLine="709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Pedimos à Secretaria Municipal de Saúde e ao PROCON Municipal, </w:t>
      </w:r>
      <w:r w:rsidR="00EA0FF6">
        <w:rPr>
          <w:rFonts w:ascii="Calibri" w:hAnsi="Calibri" w:cs="Calibri"/>
          <w:bCs/>
          <w:color w:val="000000"/>
        </w:rPr>
        <w:t xml:space="preserve">que </w:t>
      </w:r>
      <w:r>
        <w:rPr>
          <w:rFonts w:ascii="Calibri" w:hAnsi="Calibri" w:cs="Calibri"/>
          <w:bCs/>
          <w:color w:val="000000"/>
        </w:rPr>
        <w:t>intensifiquem a fiscalização, bem como exijam o aumento de pontos de uso de álcool em gel nos estabelecimentos comerciais já abertos, de forma que o combate ao COVID possa ser mantido, mesmo com a permissão de funcionamento de Supermercados e similares e a reabertura do comércio não essencial</w:t>
      </w:r>
      <w:r w:rsidR="00EA0FF6">
        <w:rPr>
          <w:rFonts w:ascii="Calibri" w:hAnsi="Calibri" w:cs="Calibri"/>
          <w:bCs/>
          <w:color w:val="000000"/>
        </w:rPr>
        <w:t>.</w:t>
      </w:r>
    </w:p>
    <w:p w:rsidR="00BB05F5" w:rsidRDefault="0098256F" w:rsidP="001B621D">
      <w:pPr>
        <w:pStyle w:val="Standard"/>
        <w:spacing w:line="360" w:lineRule="auto"/>
        <w:ind w:firstLine="709"/>
        <w:jc w:val="both"/>
      </w:pPr>
      <w:r>
        <w:rPr>
          <w:rFonts w:ascii="Calibri" w:hAnsi="Calibri" w:cs="Calibri"/>
          <w:bCs/>
          <w:color w:val="000000"/>
        </w:rPr>
        <w:lastRenderedPageBreak/>
        <w:t xml:space="preserve">Por tal motivo, nosso mandato se encontra solidário </w:t>
      </w:r>
      <w:proofErr w:type="gramStart"/>
      <w:r>
        <w:rPr>
          <w:rFonts w:ascii="Calibri" w:hAnsi="Calibri" w:cs="Calibri"/>
          <w:bCs/>
          <w:color w:val="000000"/>
        </w:rPr>
        <w:t>à</w:t>
      </w:r>
      <w:proofErr w:type="gramEnd"/>
      <w:r>
        <w:rPr>
          <w:rFonts w:ascii="Calibri" w:hAnsi="Calibri" w:cs="Calibri"/>
          <w:bCs/>
          <w:color w:val="000000"/>
        </w:rPr>
        <w:t xml:space="preserve"> todas (os) as (os) </w:t>
      </w:r>
      <w:r w:rsidR="00131A28">
        <w:rPr>
          <w:rFonts w:ascii="Calibri" w:hAnsi="Calibri" w:cs="Calibri"/>
          <w:bCs/>
          <w:color w:val="000000"/>
        </w:rPr>
        <w:t>consumidoras</w:t>
      </w:r>
      <w:r w:rsidR="001B621D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(</w:t>
      </w:r>
      <w:r w:rsidR="001B621D">
        <w:rPr>
          <w:rFonts w:ascii="Calibri" w:hAnsi="Calibri" w:cs="Calibri"/>
          <w:bCs/>
          <w:color w:val="000000"/>
        </w:rPr>
        <w:t>es</w:t>
      </w:r>
      <w:r>
        <w:rPr>
          <w:rFonts w:ascii="Calibri" w:hAnsi="Calibri" w:cs="Calibri"/>
          <w:bCs/>
          <w:color w:val="000000"/>
        </w:rPr>
        <w:t xml:space="preserve">)  de nossa cidade que </w:t>
      </w:r>
      <w:r w:rsidR="001B621D">
        <w:rPr>
          <w:rFonts w:ascii="Calibri" w:hAnsi="Calibri" w:cs="Calibri"/>
          <w:bCs/>
          <w:color w:val="000000"/>
        </w:rPr>
        <w:t>buscam</w:t>
      </w:r>
      <w:r w:rsidR="00131A28">
        <w:rPr>
          <w:rFonts w:ascii="Calibri" w:hAnsi="Calibri" w:cs="Calibri"/>
          <w:bCs/>
          <w:color w:val="000000"/>
        </w:rPr>
        <w:t xml:space="preserve"> se resguardar e proteger do contágio, ainda alto, da COVID19 em nossa cidade</w:t>
      </w:r>
      <w:r w:rsidR="001B621D">
        <w:rPr>
          <w:rFonts w:ascii="Calibri" w:hAnsi="Calibri" w:cs="Calibri"/>
          <w:bCs/>
          <w:color w:val="000000"/>
        </w:rPr>
        <w:t>,</w:t>
      </w:r>
      <w:r>
        <w:rPr>
          <w:rFonts w:ascii="Calibri" w:hAnsi="Calibri" w:cs="Calibri"/>
          <w:bCs/>
          <w:color w:val="000000"/>
        </w:rPr>
        <w:t xml:space="preserve"> razão pela qual peço a esta Casa e a minhas (meus) nobres pares, a aprovação deste Requerimento à Prefeitura Municipal. </w:t>
      </w:r>
    </w:p>
    <w:p w:rsidR="00BB05F5" w:rsidRDefault="001B621D">
      <w:pPr>
        <w:pStyle w:val="Standard"/>
        <w:spacing w:line="360" w:lineRule="auto"/>
        <w:jc w:val="both"/>
      </w:pPr>
      <w:r>
        <w:rPr>
          <w:rFonts w:ascii="Calibri" w:eastAsia="Arial" w:hAnsi="Calibri" w:cs="Calibri"/>
          <w:color w:val="000000"/>
        </w:rPr>
        <w:tab/>
      </w:r>
      <w:r w:rsidR="0098256F">
        <w:rPr>
          <w:rFonts w:ascii="Calibri" w:eastAsia="Arial" w:hAnsi="Calibri" w:cs="Calibri"/>
          <w:color w:val="000000"/>
        </w:rPr>
        <w:t>S</w:t>
      </w:r>
      <w:r w:rsidR="0098256F">
        <w:rPr>
          <w:rFonts w:ascii="Calibri" w:hAnsi="Calibri" w:cs="Calibri"/>
          <w:color w:val="000000"/>
        </w:rPr>
        <w:t>ala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das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Sessões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da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Câmara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Municipal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de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João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Pessoa,</w:t>
      </w:r>
      <w:r w:rsidR="00EA0FF6">
        <w:rPr>
          <w:rFonts w:ascii="Calibri" w:eastAsia="Arial" w:hAnsi="Calibri" w:cs="Calibri"/>
          <w:color w:val="000000"/>
        </w:rPr>
        <w:t xml:space="preserve"> 20 de jul</w:t>
      </w:r>
      <w:r>
        <w:rPr>
          <w:rFonts w:ascii="Calibri" w:eastAsia="Arial" w:hAnsi="Calibri" w:cs="Calibri"/>
          <w:color w:val="000000"/>
        </w:rPr>
        <w:t xml:space="preserve">ho </w:t>
      </w:r>
      <w:r w:rsidR="0098256F">
        <w:rPr>
          <w:rFonts w:ascii="Calibri" w:eastAsia="Arial" w:hAnsi="Calibri" w:cs="Calibri"/>
          <w:color w:val="000000"/>
        </w:rPr>
        <w:t>de 2020</w:t>
      </w:r>
      <w:r w:rsidR="0098256F">
        <w:rPr>
          <w:rFonts w:ascii="Calibri" w:hAnsi="Calibri" w:cs="Calibri"/>
          <w:bCs/>
          <w:color w:val="000000"/>
        </w:rPr>
        <w:t>.</w:t>
      </w:r>
    </w:p>
    <w:p w:rsidR="00BB05F5" w:rsidRDefault="0098256F">
      <w:pPr>
        <w:pStyle w:val="Standard"/>
        <w:autoSpaceDE w:val="0"/>
        <w:jc w:val="center"/>
      </w:pPr>
      <w:r>
        <w:rPr>
          <w:rFonts w:ascii="Calibri" w:hAnsi="Calibri" w:cs="Calibri"/>
          <w:b/>
          <w:bCs/>
          <w:noProof/>
          <w:color w:val="000000"/>
          <w:lang w:eastAsia="pt-BR" w:bidi="ar-SA"/>
        </w:rPr>
        <w:drawing>
          <wp:inline distT="0" distB="0" distL="0" distR="0">
            <wp:extent cx="1967733" cy="525752"/>
            <wp:effectExtent l="0" t="0" r="0" b="7648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7733" cy="52575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05F5" w:rsidRDefault="0098256F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SANDRA MARROCOS</w:t>
      </w:r>
    </w:p>
    <w:p w:rsidR="00BB05F5" w:rsidRDefault="0098256F">
      <w:pPr>
        <w:pStyle w:val="Standard"/>
        <w:autoSpaceDE w:val="0"/>
        <w:spacing w:line="360" w:lineRule="auto"/>
        <w:jc w:val="center"/>
      </w:pPr>
      <w:r>
        <w:rPr>
          <w:rFonts w:ascii="Calibri" w:eastAsia="Arial" w:hAnsi="Calibri" w:cs="Calibri"/>
          <w:color w:val="000000"/>
        </w:rPr>
        <w:t>Vereadora – PT</w:t>
      </w:r>
    </w:p>
    <w:sectPr w:rsidR="00BB05F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32D" w:rsidRDefault="008E132D">
      <w:r>
        <w:separator/>
      </w:r>
    </w:p>
  </w:endnote>
  <w:endnote w:type="continuationSeparator" w:id="0">
    <w:p w:rsidR="008E132D" w:rsidRDefault="008E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</w:font>
  <w:font w:name="AvantGarde Bk BT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 Arial, Helvetica,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32D" w:rsidRDefault="008E132D">
      <w:r>
        <w:rPr>
          <w:color w:val="000000"/>
        </w:rPr>
        <w:separator/>
      </w:r>
    </w:p>
  </w:footnote>
  <w:footnote w:type="continuationSeparator" w:id="0">
    <w:p w:rsidR="008E132D" w:rsidRDefault="008E1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10EE1"/>
    <w:multiLevelType w:val="multilevel"/>
    <w:tmpl w:val="EB26AE8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A6305E7"/>
    <w:multiLevelType w:val="multilevel"/>
    <w:tmpl w:val="541C3EE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B05F5"/>
    <w:rsid w:val="00056C8C"/>
    <w:rsid w:val="00062326"/>
    <w:rsid w:val="00091C71"/>
    <w:rsid w:val="00131A28"/>
    <w:rsid w:val="001A7BDB"/>
    <w:rsid w:val="001B621D"/>
    <w:rsid w:val="001F7B73"/>
    <w:rsid w:val="00417A57"/>
    <w:rsid w:val="005B332F"/>
    <w:rsid w:val="005D25DB"/>
    <w:rsid w:val="00776A3D"/>
    <w:rsid w:val="008E132D"/>
    <w:rsid w:val="0098256F"/>
    <w:rsid w:val="00BB05F5"/>
    <w:rsid w:val="00CA1426"/>
    <w:rsid w:val="00E1474A"/>
    <w:rsid w:val="00EA0FF6"/>
    <w:rsid w:val="00F62EAC"/>
    <w:rsid w:val="00FA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Sales</dc:creator>
  <cp:lastModifiedBy>Alexander Sales</cp:lastModifiedBy>
  <cp:revision>3</cp:revision>
  <cp:lastPrinted>2016-08-23T10:11:00Z</cp:lastPrinted>
  <dcterms:created xsi:type="dcterms:W3CDTF">2020-07-20T14:05:00Z</dcterms:created>
  <dcterms:modified xsi:type="dcterms:W3CDTF">2020-07-20T14:15:00Z</dcterms:modified>
</cp:coreProperties>
</file>